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44"/>
        <w:gridCol w:w="5528"/>
      </w:tblGrid>
      <w:tr>
        <w:trPr>
          <w:trHeight w:val="851"/>
        </w:trPr>
        <w:tc>
          <w:tcPr>
            <w:tcW w:w="3544" w:type="dxa"/>
            <w:hideMark/>
          </w:tcPr>
          <w:p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UBND XÃ</w:t>
            </w:r>
            <w:r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XUÂN HÒA</w:t>
            </w: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179705</wp:posOffset>
                      </wp:positionV>
                      <wp:extent cx="796290" cy="0"/>
                      <wp:effectExtent l="8255" t="8255" r="5080" b="10795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6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5pt,14.15pt" to="114.3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/LG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5528" w:type="dxa"/>
            <w:hideMark/>
          </w:tcPr>
          <w:p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182245</wp:posOffset>
                      </wp:positionV>
                      <wp:extent cx="1757680" cy="0"/>
                      <wp:effectExtent l="7620" t="10795" r="635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7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14.35pt" to="202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Zk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"/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</w:tc>
      </w:tr>
      <w:tr>
        <w:tc>
          <w:tcPr>
            <w:tcW w:w="3544" w:type="dx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528" w:type="dxa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i/>
                <w:iCs/>
                <w:szCs w:val="28"/>
              </w:rPr>
              <w:t>Xuân Hòa, ngày 30 tháng 08 năm 2025</w:t>
            </w: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THÔNG BÁO</w:t>
      </w:r>
    </w:p>
    <w:p>
      <w:pPr>
        <w:jc w:val="center"/>
        <w:rPr>
          <w:b/>
        </w:rPr>
      </w:pPr>
      <w:r>
        <w:rPr>
          <w:b/>
        </w:rPr>
        <w:t>Lịch làm việc của TT phục vụ Hành chính công trong dịp nghỉ lễ Cách mạng Tháng 8 và Quốc khánh 2/9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ab/>
      </w:r>
    </w:p>
    <w:p>
      <w:pPr>
        <w:rPr>
          <w:sz w:val="32"/>
          <w:szCs w:val="32"/>
        </w:rPr>
      </w:pPr>
      <w:r>
        <w:rPr>
          <w:sz w:val="32"/>
          <w:szCs w:val="32"/>
        </w:rPr>
        <w:tab/>
        <w:t>UBND xã Xuân Hòa xin thông báo: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Để phục vụ nhu cầu chứng thực hồ sơ cho các cháu học sinh,trong dịp nghỉ lễ 2/9. Trung tâm vẫn phân công cán bộ công chức trực để giải quyết thủ tục hành chính (từ ngày 31/8 đến 2/9).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Vậy UBND xin thông báo để nhân dân được biết và tiện liên hệ.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</w:t>
      </w:r>
      <w:bookmarkStart w:id="0" w:name="_GoBack"/>
      <w:bookmarkEnd w:id="0"/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sectPr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2025-01-07T09:48:00Z</cp:lastPrinted>
  <dcterms:created xsi:type="dcterms:W3CDTF">2025-08-30T04:46:00Z</dcterms:created>
  <dcterms:modified xsi:type="dcterms:W3CDTF">2025-08-30T04:46:00Z</dcterms:modified>
</cp:coreProperties>
</file>